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84" w:rsidRPr="00911E84" w:rsidRDefault="00911E84" w:rsidP="00911E84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911E84">
        <w:rPr>
          <w:b/>
          <w:i/>
          <w:sz w:val="52"/>
          <w:szCs w:val="52"/>
        </w:rPr>
        <w:t>Cha no yu</w:t>
      </w:r>
      <w:r w:rsidRPr="00911E84">
        <w:rPr>
          <w:b/>
          <w:sz w:val="52"/>
          <w:szCs w:val="52"/>
        </w:rPr>
        <w:t xml:space="preserve"> </w:t>
      </w:r>
    </w:p>
    <w:p w:rsidR="00CE35CE" w:rsidRPr="00911E84" w:rsidRDefault="00911E84" w:rsidP="00911E84">
      <w:pPr>
        <w:jc w:val="center"/>
        <w:rPr>
          <w:b/>
          <w:sz w:val="32"/>
          <w:szCs w:val="32"/>
        </w:rPr>
      </w:pPr>
      <w:r w:rsidRPr="00911E84">
        <w:rPr>
          <w:b/>
          <w:sz w:val="32"/>
          <w:szCs w:val="32"/>
        </w:rPr>
        <w:t>La cerimonia del tè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 w:rsidRPr="00911E84">
        <w:rPr>
          <w:b/>
          <w:sz w:val="32"/>
          <w:szCs w:val="32"/>
        </w:rPr>
        <w:t>con la maestra Yuko Fujimoto</w:t>
      </w:r>
    </w:p>
    <w:p w:rsidR="005A7365" w:rsidRDefault="005A7365" w:rsidP="005A73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sabato 5 giugno 2021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Palazzo Valentino – Centro Comunale di Cultura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Piazza XXXI martiri, 1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Valenza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Pr="00911E84" w:rsidRDefault="00911E84" w:rsidP="00911E84">
      <w:pPr>
        <w:jc w:val="center"/>
        <w:rPr>
          <w:b/>
          <w:sz w:val="32"/>
          <w:szCs w:val="32"/>
        </w:rPr>
      </w:pPr>
    </w:p>
    <w:p w:rsidR="00CE35CE" w:rsidRDefault="00CE35CE" w:rsidP="00CE35CE">
      <w:pPr>
        <w:jc w:val="both"/>
        <w:rPr>
          <w:rFonts w:ascii="Calibri" w:hAnsi="Calibri"/>
        </w:rPr>
      </w:pPr>
    </w:p>
    <w:p w:rsidR="006C789D" w:rsidRPr="00911E84" w:rsidRDefault="00911E84" w:rsidP="00911E84">
      <w:pPr>
        <w:jc w:val="both"/>
      </w:pPr>
      <w:r>
        <w:t xml:space="preserve">In occasione della mostra </w:t>
      </w:r>
      <w:r>
        <w:rPr>
          <w:b/>
          <w:i/>
        </w:rPr>
        <w:t>Sei dō: quiete ed energia -</w:t>
      </w:r>
      <w:r w:rsidRPr="00CB66E1">
        <w:rPr>
          <w:b/>
          <w:i/>
        </w:rPr>
        <w:t xml:space="preserve"> l’equilibrio dei contrasti</w:t>
      </w:r>
      <w:r>
        <w:rPr>
          <w:b/>
          <w:i/>
        </w:rPr>
        <w:t xml:space="preserve"> </w:t>
      </w:r>
      <w:r>
        <w:t xml:space="preserve">il Centro Comunale di Cultura, in collaborazione con </w:t>
      </w:r>
      <w:r w:rsidRPr="00911E84">
        <w:rPr>
          <w:b/>
        </w:rPr>
        <w:t>Yamato</w:t>
      </w:r>
      <w:r>
        <w:t xml:space="preserve"> – Associazione culturale giapponese di Casale Monferrato, organizza una serie di eventi dedicati alla scoperta dell’arte e della tradizione del Giappone. </w:t>
      </w:r>
    </w:p>
    <w:p w:rsidR="00911E84" w:rsidRDefault="00911E84" w:rsidP="00911E84">
      <w:pPr>
        <w:jc w:val="both"/>
      </w:pPr>
    </w:p>
    <w:p w:rsidR="00E5146D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appuntamento, che inaugurerà la serie di incontri previsti, sarà </w:t>
      </w:r>
      <w:r w:rsidRPr="00196660">
        <w:rPr>
          <w:rFonts w:ascii="Times New Roman" w:hAnsi="Times New Roman" w:cs="Times New Roman"/>
          <w:b/>
          <w:sz w:val="24"/>
          <w:szCs w:val="24"/>
        </w:rPr>
        <w:t>sabato 5 giugno alle ore 16.00</w:t>
      </w:r>
      <w:r>
        <w:rPr>
          <w:rFonts w:ascii="Times New Roman" w:hAnsi="Times New Roman" w:cs="Times New Roman"/>
          <w:sz w:val="24"/>
          <w:szCs w:val="24"/>
        </w:rPr>
        <w:t xml:space="preserve"> con la dimostrazione di </w:t>
      </w:r>
      <w:r w:rsidR="00196660">
        <w:rPr>
          <w:rFonts w:ascii="Times New Roman" w:hAnsi="Times New Roman" w:cs="Times New Roman"/>
          <w:i/>
          <w:sz w:val="24"/>
          <w:szCs w:val="24"/>
        </w:rPr>
        <w:t>C</w:t>
      </w:r>
      <w:r w:rsidRPr="004F1B61">
        <w:rPr>
          <w:rFonts w:ascii="Times New Roman" w:hAnsi="Times New Roman" w:cs="Times New Roman"/>
          <w:i/>
          <w:sz w:val="24"/>
          <w:szCs w:val="24"/>
        </w:rPr>
        <w:t>ha no yu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4F1B61">
        <w:rPr>
          <w:rFonts w:ascii="Times New Roman" w:hAnsi="Times New Roman" w:cs="Times New Roman"/>
          <w:i/>
          <w:sz w:val="24"/>
          <w:szCs w:val="24"/>
        </w:rPr>
        <w:t>cerimonia del Tè</w:t>
      </w:r>
      <w:r>
        <w:rPr>
          <w:rFonts w:ascii="Times New Roman" w:hAnsi="Times New Roman" w:cs="Times New Roman"/>
          <w:sz w:val="24"/>
          <w:szCs w:val="24"/>
        </w:rPr>
        <w:t xml:space="preserve">. La maestra Yuko Fujimoto, Presidentessa dell’Associazione Interculturale Italia - Giappone Sakura di Torino, introdurrà la ritualità e l’esperienza di questa antica pratica sociale e spirituale. La performance sarà preceduta da un’introduzione storico-teorica in cui saranno messi in luce i principi etico-estetici sottesi a tale pratica cerimoniale. </w:t>
      </w:r>
    </w:p>
    <w:p w:rsidR="00911E84" w:rsidRDefault="005F4A0C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L’evento è patrocinato dal </w:t>
      </w:r>
      <w:r w:rsidRPr="00196660">
        <w:rPr>
          <w:rFonts w:ascii="Times New Roman" w:hAnsi="Times New Roman" w:cs="Times New Roman"/>
          <w:b/>
          <w:sz w:val="24"/>
          <w:szCs w:val="24"/>
        </w:rPr>
        <w:t>Consolato Generale del Giappone a Milano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46D" w:rsidRPr="00E5146D" w:rsidRDefault="00E5146D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767" w:rsidRDefault="00B91658" w:rsidP="00700767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cerimonia del tè</w:t>
      </w:r>
      <w:r w:rsidR="00700767">
        <w:rPr>
          <w:rFonts w:ascii="Times New Roman" w:hAnsi="Times New Roman" w:cs="Times New Roman"/>
          <w:b/>
          <w:sz w:val="24"/>
          <w:szCs w:val="24"/>
        </w:rPr>
        <w:t xml:space="preserve"> sarà </w:t>
      </w:r>
      <w:r w:rsidR="00700767" w:rsidRPr="007C6336">
        <w:rPr>
          <w:rFonts w:ascii="Times New Roman" w:hAnsi="Times New Roman" w:cs="Times New Roman"/>
          <w:b/>
          <w:sz w:val="24"/>
          <w:szCs w:val="24"/>
        </w:rPr>
        <w:t xml:space="preserve">a ingresso gratuito </w:t>
      </w:r>
      <w:r w:rsidR="00700767">
        <w:rPr>
          <w:rFonts w:ascii="Times New Roman" w:hAnsi="Times New Roman" w:cs="Times New Roman"/>
          <w:b/>
          <w:sz w:val="24"/>
          <w:szCs w:val="24"/>
        </w:rPr>
        <w:t>e sarà necessaria la prenotazione fino al raggiungimento della capienza massima consentita.</w:t>
      </w:r>
    </w:p>
    <w:p w:rsidR="00E5146D" w:rsidRDefault="00E5146D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P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Note biografiche: </w:t>
      </w:r>
    </w:p>
    <w:p w:rsid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418">
        <w:rPr>
          <w:rFonts w:ascii="Times New Roman" w:hAnsi="Times New Roman" w:cs="Times New Roman"/>
          <w:b/>
          <w:sz w:val="24"/>
          <w:szCs w:val="24"/>
        </w:rPr>
        <w:t>Yuko Fujimoto</w:t>
      </w:r>
    </w:p>
    <w:p w:rsid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Presidentessa e socia fondatrice dell’Associazione Interculturale Italia</w:t>
      </w:r>
      <w:r w:rsidR="005F4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F4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Giappone Sakura di Torino,</w:t>
      </w:r>
    </w:p>
    <w:p w:rsidR="00911E84" w:rsidRDefault="00911E84" w:rsidP="00911E84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418">
        <w:rPr>
          <w:rFonts w:ascii="Times New Roman" w:hAnsi="Times New Roman" w:cs="Times New Roman"/>
          <w:sz w:val="24"/>
          <w:szCs w:val="24"/>
        </w:rPr>
        <w:t xml:space="preserve">Laureata all’Università Cattolica Nanzan (Nagoya), è maestra di </w:t>
      </w:r>
      <w:r w:rsidRPr="00EB0025">
        <w:rPr>
          <w:rFonts w:ascii="Times New Roman" w:hAnsi="Times New Roman" w:cs="Times New Roman"/>
          <w:i/>
          <w:sz w:val="24"/>
          <w:szCs w:val="24"/>
        </w:rPr>
        <w:t>Ikebana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(l’arte della disposizione di fiori recisi)</w:t>
      </w:r>
      <w:r w:rsidRPr="002E0418">
        <w:rPr>
          <w:rFonts w:ascii="Times New Roman" w:hAnsi="Times New Roman" w:cs="Times New Roman"/>
          <w:sz w:val="24"/>
          <w:szCs w:val="24"/>
        </w:rPr>
        <w:t xml:space="preserve"> e </w:t>
      </w:r>
      <w:r w:rsidRPr="00EB0025">
        <w:rPr>
          <w:rFonts w:ascii="Times New Roman" w:hAnsi="Times New Roman" w:cs="Times New Roman"/>
          <w:i/>
          <w:sz w:val="24"/>
          <w:szCs w:val="24"/>
        </w:rPr>
        <w:t>Cha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0025"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0025">
        <w:rPr>
          <w:rFonts w:ascii="Times New Roman" w:hAnsi="Times New Roman" w:cs="Times New Roman"/>
          <w:i/>
          <w:sz w:val="24"/>
          <w:szCs w:val="24"/>
        </w:rPr>
        <w:t>yu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660">
        <w:rPr>
          <w:rFonts w:ascii="Times New Roman" w:hAnsi="Times New Roman" w:cs="Times New Roman"/>
          <w:sz w:val="24"/>
          <w:szCs w:val="24"/>
        </w:rPr>
        <w:t>(la cerimonia del tè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0418">
        <w:rPr>
          <w:rFonts w:ascii="Times New Roman" w:hAnsi="Times New Roman" w:cs="Times New Roman"/>
          <w:sz w:val="24"/>
          <w:szCs w:val="24"/>
        </w:rPr>
        <w:t>. Già docente di lingua giapponese presso l’Università di Torino, lavora in qualità di traduttrice giurata per il Tribunale e di esperto linguistico per la Camera di Commercio di Torino. Svolge attività di interprete-traduttrice letteraria e pubblicista.</w:t>
      </w:r>
    </w:p>
    <w:p w:rsidR="002D54EC" w:rsidRDefault="002D54EC" w:rsidP="00911E84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4EC" w:rsidRDefault="002D54EC" w:rsidP="002D54EC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 e prenotazioni: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Centro Comunale di Cultura/Biblioteca Civica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0131 949286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38766B">
          <w:rPr>
            <w:rStyle w:val="Collegamentoipertestuale"/>
            <w:rFonts w:ascii="Times New Roman" w:hAnsi="Times New Roman" w:cs="Times New Roman"/>
            <w:sz w:val="24"/>
            <w:szCs w:val="24"/>
          </w:rPr>
          <w:t>biblioteca@comune.valenza.al.it</w:t>
        </w:r>
      </w:hyperlink>
    </w:p>
    <w:p w:rsidR="00833CF7" w:rsidRPr="00833CF7" w:rsidRDefault="00833CF7" w:rsidP="00911E84">
      <w:pPr>
        <w:pStyle w:val="Corpo"/>
        <w:spacing w:after="0" w:line="240" w:lineRule="auto"/>
        <w:jc w:val="both"/>
      </w:pPr>
    </w:p>
    <w:sectPr w:rsidR="00833CF7" w:rsidRPr="00833CF7" w:rsidSect="00CF389A">
      <w:headerReference w:type="default" r:id="rId9"/>
      <w:footerReference w:type="default" r:id="rId10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DC" w:rsidRDefault="002322DC">
      <w:r>
        <w:separator/>
      </w:r>
    </w:p>
  </w:endnote>
  <w:endnote w:type="continuationSeparator" w:id="1">
    <w:p w:rsidR="002322DC" w:rsidRDefault="0023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DC" w:rsidRDefault="002322DC">
      <w:r>
        <w:separator/>
      </w:r>
    </w:p>
  </w:footnote>
  <w:footnote w:type="continuationSeparator" w:id="1">
    <w:p w:rsidR="002322DC" w:rsidRDefault="00232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1D97"/>
    <w:rsid w:val="0000362B"/>
    <w:rsid w:val="0004451C"/>
    <w:rsid w:val="000606FB"/>
    <w:rsid w:val="000630ED"/>
    <w:rsid w:val="00083886"/>
    <w:rsid w:val="00097A64"/>
    <w:rsid w:val="000A14FA"/>
    <w:rsid w:val="000A490F"/>
    <w:rsid w:val="000B00BD"/>
    <w:rsid w:val="000D18DF"/>
    <w:rsid w:val="00110A1E"/>
    <w:rsid w:val="00130EF4"/>
    <w:rsid w:val="00163DF4"/>
    <w:rsid w:val="0017133F"/>
    <w:rsid w:val="00182FBB"/>
    <w:rsid w:val="001904B9"/>
    <w:rsid w:val="00196660"/>
    <w:rsid w:val="001B12B3"/>
    <w:rsid w:val="001B49A9"/>
    <w:rsid w:val="001C5782"/>
    <w:rsid w:val="001D6F5C"/>
    <w:rsid w:val="00221AD5"/>
    <w:rsid w:val="0022278F"/>
    <w:rsid w:val="002316AE"/>
    <w:rsid w:val="002322DC"/>
    <w:rsid w:val="002346DD"/>
    <w:rsid w:val="0024250C"/>
    <w:rsid w:val="00247559"/>
    <w:rsid w:val="00247722"/>
    <w:rsid w:val="002855D2"/>
    <w:rsid w:val="00285812"/>
    <w:rsid w:val="00292247"/>
    <w:rsid w:val="002A1C73"/>
    <w:rsid w:val="002B0AE3"/>
    <w:rsid w:val="002B2F1E"/>
    <w:rsid w:val="002B57C2"/>
    <w:rsid w:val="002D1A39"/>
    <w:rsid w:val="002D54EC"/>
    <w:rsid w:val="002F798F"/>
    <w:rsid w:val="00351217"/>
    <w:rsid w:val="0036068A"/>
    <w:rsid w:val="003619E9"/>
    <w:rsid w:val="00367831"/>
    <w:rsid w:val="00380F21"/>
    <w:rsid w:val="00416039"/>
    <w:rsid w:val="004417B0"/>
    <w:rsid w:val="0044196A"/>
    <w:rsid w:val="004466C1"/>
    <w:rsid w:val="00460BA9"/>
    <w:rsid w:val="004B4B8D"/>
    <w:rsid w:val="004E09AA"/>
    <w:rsid w:val="004E7E5C"/>
    <w:rsid w:val="00506097"/>
    <w:rsid w:val="00511EE0"/>
    <w:rsid w:val="00536E4D"/>
    <w:rsid w:val="00540EE9"/>
    <w:rsid w:val="005459E3"/>
    <w:rsid w:val="005A0403"/>
    <w:rsid w:val="005A7365"/>
    <w:rsid w:val="005B0BD2"/>
    <w:rsid w:val="005B6072"/>
    <w:rsid w:val="005D44D1"/>
    <w:rsid w:val="005D45DD"/>
    <w:rsid w:val="005F4A0C"/>
    <w:rsid w:val="00634831"/>
    <w:rsid w:val="00644341"/>
    <w:rsid w:val="00645035"/>
    <w:rsid w:val="006554BC"/>
    <w:rsid w:val="00662810"/>
    <w:rsid w:val="00686E1A"/>
    <w:rsid w:val="006A3884"/>
    <w:rsid w:val="006A3C6C"/>
    <w:rsid w:val="006C789D"/>
    <w:rsid w:val="006E2D0B"/>
    <w:rsid w:val="00700767"/>
    <w:rsid w:val="00723AD5"/>
    <w:rsid w:val="00726CB4"/>
    <w:rsid w:val="007A3BE0"/>
    <w:rsid w:val="007A4543"/>
    <w:rsid w:val="007A5550"/>
    <w:rsid w:val="007C30BC"/>
    <w:rsid w:val="007C34B6"/>
    <w:rsid w:val="007D7FBA"/>
    <w:rsid w:val="007F5471"/>
    <w:rsid w:val="00833CF7"/>
    <w:rsid w:val="008515FF"/>
    <w:rsid w:val="008561B0"/>
    <w:rsid w:val="00863BA7"/>
    <w:rsid w:val="00870336"/>
    <w:rsid w:val="00886138"/>
    <w:rsid w:val="008A63F9"/>
    <w:rsid w:val="008B4D70"/>
    <w:rsid w:val="008C0FBE"/>
    <w:rsid w:val="008E5F7F"/>
    <w:rsid w:val="00911E84"/>
    <w:rsid w:val="0091769C"/>
    <w:rsid w:val="00942BDB"/>
    <w:rsid w:val="009D78A5"/>
    <w:rsid w:val="00A030A4"/>
    <w:rsid w:val="00A148B3"/>
    <w:rsid w:val="00A205F2"/>
    <w:rsid w:val="00A72954"/>
    <w:rsid w:val="00A742D4"/>
    <w:rsid w:val="00A800A7"/>
    <w:rsid w:val="00A80326"/>
    <w:rsid w:val="00A93F27"/>
    <w:rsid w:val="00AB06ED"/>
    <w:rsid w:val="00AC1BD3"/>
    <w:rsid w:val="00AC4315"/>
    <w:rsid w:val="00AC7739"/>
    <w:rsid w:val="00AD562D"/>
    <w:rsid w:val="00AE6DE7"/>
    <w:rsid w:val="00B07995"/>
    <w:rsid w:val="00B13FDE"/>
    <w:rsid w:val="00B36CE9"/>
    <w:rsid w:val="00B61512"/>
    <w:rsid w:val="00B8528A"/>
    <w:rsid w:val="00B91658"/>
    <w:rsid w:val="00BA6D39"/>
    <w:rsid w:val="00BC61BA"/>
    <w:rsid w:val="00BE1157"/>
    <w:rsid w:val="00BF3AD8"/>
    <w:rsid w:val="00BF5369"/>
    <w:rsid w:val="00C1393D"/>
    <w:rsid w:val="00C26746"/>
    <w:rsid w:val="00C31C2E"/>
    <w:rsid w:val="00C334C2"/>
    <w:rsid w:val="00C5695F"/>
    <w:rsid w:val="00C6112F"/>
    <w:rsid w:val="00C842AE"/>
    <w:rsid w:val="00C96032"/>
    <w:rsid w:val="00CC6B69"/>
    <w:rsid w:val="00CE35CE"/>
    <w:rsid w:val="00CF389A"/>
    <w:rsid w:val="00D1314D"/>
    <w:rsid w:val="00D15D40"/>
    <w:rsid w:val="00D165AE"/>
    <w:rsid w:val="00D226A4"/>
    <w:rsid w:val="00D25442"/>
    <w:rsid w:val="00D42765"/>
    <w:rsid w:val="00D5248B"/>
    <w:rsid w:val="00D550CF"/>
    <w:rsid w:val="00D74ACA"/>
    <w:rsid w:val="00D82F99"/>
    <w:rsid w:val="00DA5D00"/>
    <w:rsid w:val="00DD4F5F"/>
    <w:rsid w:val="00E17E6B"/>
    <w:rsid w:val="00E27B11"/>
    <w:rsid w:val="00E5146D"/>
    <w:rsid w:val="00E52C29"/>
    <w:rsid w:val="00E80145"/>
    <w:rsid w:val="00E8275A"/>
    <w:rsid w:val="00EA1AA6"/>
    <w:rsid w:val="00ED15D6"/>
    <w:rsid w:val="00EE167A"/>
    <w:rsid w:val="00EF07DC"/>
    <w:rsid w:val="00EF4B34"/>
    <w:rsid w:val="00EF56A2"/>
    <w:rsid w:val="00EF77F6"/>
    <w:rsid w:val="00F16DC6"/>
    <w:rsid w:val="00F271AF"/>
    <w:rsid w:val="00F830FC"/>
    <w:rsid w:val="00F908CB"/>
    <w:rsid w:val="00FB0514"/>
    <w:rsid w:val="00FC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alenz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35</cp:revision>
  <cp:lastPrinted>2021-04-06T10:12:00Z</cp:lastPrinted>
  <dcterms:created xsi:type="dcterms:W3CDTF">2017-02-20T12:32:00Z</dcterms:created>
  <dcterms:modified xsi:type="dcterms:W3CDTF">2021-05-28T15:10:00Z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